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C59C9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2C59C9">
        <w:rPr>
          <w:rFonts w:asciiTheme="majorBidi" w:hAnsiTheme="majorBidi" w:cstheme="majorBidi"/>
          <w:sz w:val="28"/>
          <w:szCs w:val="28"/>
        </w:rPr>
        <w:t>автономное</w:t>
      </w:r>
      <w:r w:rsidR="00A76A07" w:rsidRPr="002C59C9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C59C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C59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59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C59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59C9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2C59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59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59C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C59C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C59C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2C59C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C59C9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C59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C59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C59C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C59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59C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2C59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C59C9">
              <w:rPr>
                <w:rFonts w:asciiTheme="majorBidi" w:hAnsiTheme="majorBidi" w:cstheme="majorBidi"/>
                <w:sz w:val="24"/>
                <w:szCs w:val="24"/>
              </w:rPr>
              <w:t>А.В.Бакатова</w:t>
            </w:r>
            <w:proofErr w:type="spellEnd"/>
          </w:p>
          <w:p w:rsidR="007B5622" w:rsidRPr="002C59C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C59C9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2C59C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2C59C9">
              <w:rPr>
                <w:rFonts w:asciiTheme="majorBidi" w:hAnsiTheme="majorBidi" w:cstheme="majorBidi"/>
                <w:sz w:val="24"/>
                <w:szCs w:val="24"/>
              </w:rPr>
              <w:t>171 (од)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2C59C9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(информационно-технологический профиль)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Череповец,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Hlk148626763"/>
      <w:bookmarkStart w:id="1" w:name="_GoBack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язык,  информатика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 xml:space="preserve">в течение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последне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месяца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C59C9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bookmarkEnd w:id="0"/>
    <w:bookmarkEnd w:id="1"/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E40AC8">
        <w:tc>
          <w:tcPr>
            <w:tcW w:w="6000" w:type="dxa"/>
            <w:vMerge w:val="restart"/>
            <w:shd w:val="clear" w:color="auto" w:fill="D9D9D9"/>
          </w:tcPr>
          <w:p w:rsidR="00E40AC8" w:rsidRDefault="009246D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0AC8" w:rsidRDefault="009246D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  <w:vMerge/>
          </w:tcPr>
          <w:p w:rsidR="00E40AC8" w:rsidRDefault="00E40AC8"/>
        </w:tc>
        <w:tc>
          <w:tcPr>
            <w:tcW w:w="0" w:type="dxa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40AC8">
        <w:tc>
          <w:tcPr>
            <w:tcW w:w="14552" w:type="dxa"/>
            <w:gridSpan w:val="4"/>
            <w:shd w:val="clear" w:color="auto" w:fill="FFFFB3"/>
          </w:tcPr>
          <w:p w:rsidR="00E40AC8" w:rsidRDefault="009246D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0AC8">
        <w:tc>
          <w:tcPr>
            <w:tcW w:w="3638" w:type="dxa"/>
            <w:vMerge w:val="restart"/>
          </w:tcPr>
          <w:p w:rsidR="00E40AC8" w:rsidRDefault="009246DB">
            <w:r>
              <w:t>Русский язык и литература</w:t>
            </w:r>
          </w:p>
        </w:tc>
        <w:tc>
          <w:tcPr>
            <w:tcW w:w="3638" w:type="dxa"/>
          </w:tcPr>
          <w:p w:rsidR="00E40AC8" w:rsidRDefault="009246DB">
            <w:r>
              <w:t>Русский язык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Литература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</w:tr>
      <w:tr w:rsidR="00E40AC8">
        <w:tc>
          <w:tcPr>
            <w:tcW w:w="3638" w:type="dxa"/>
          </w:tcPr>
          <w:p w:rsidR="00E40AC8" w:rsidRDefault="009246DB">
            <w:r>
              <w:t>Иностранные языки</w:t>
            </w:r>
          </w:p>
        </w:tc>
        <w:tc>
          <w:tcPr>
            <w:tcW w:w="3638" w:type="dxa"/>
          </w:tcPr>
          <w:p w:rsidR="00E40AC8" w:rsidRDefault="009246DB">
            <w:r>
              <w:t>Иностранный язык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</w:tr>
      <w:tr w:rsidR="00E40AC8">
        <w:tc>
          <w:tcPr>
            <w:tcW w:w="3638" w:type="dxa"/>
            <w:vMerge w:val="restart"/>
          </w:tcPr>
          <w:p w:rsidR="00E40AC8" w:rsidRDefault="009246DB">
            <w:r>
              <w:t>Математика и информатика</w:t>
            </w:r>
          </w:p>
        </w:tc>
        <w:tc>
          <w:tcPr>
            <w:tcW w:w="3638" w:type="dxa"/>
          </w:tcPr>
          <w:p w:rsidR="00E40AC8" w:rsidRDefault="009246DB">
            <w:r>
              <w:t>Алгебра (углубленный уровень)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 xml:space="preserve">Геометрия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3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</w:tr>
      <w:tr w:rsidR="00E40AC8">
        <w:tc>
          <w:tcPr>
            <w:tcW w:w="3638" w:type="dxa"/>
            <w:vMerge w:val="restart"/>
          </w:tcPr>
          <w:p w:rsidR="00E40AC8" w:rsidRDefault="009246DB">
            <w:r>
              <w:t>Общественно-научные предметы</w:t>
            </w:r>
          </w:p>
        </w:tc>
        <w:tc>
          <w:tcPr>
            <w:tcW w:w="3638" w:type="dxa"/>
          </w:tcPr>
          <w:p w:rsidR="00E40AC8" w:rsidRDefault="009246DB">
            <w:r>
              <w:t>История (углубленный уровень)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4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Обществознание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География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0</w:t>
            </w:r>
          </w:p>
        </w:tc>
      </w:tr>
      <w:tr w:rsidR="00E40AC8">
        <w:tc>
          <w:tcPr>
            <w:tcW w:w="3638" w:type="dxa"/>
            <w:vMerge w:val="restart"/>
          </w:tcPr>
          <w:p w:rsidR="00E40AC8" w:rsidRDefault="009246DB">
            <w:r>
              <w:t>Естественно-научные предметы</w:t>
            </w:r>
          </w:p>
        </w:tc>
        <w:tc>
          <w:tcPr>
            <w:tcW w:w="3638" w:type="dxa"/>
          </w:tcPr>
          <w:p w:rsidR="00E40AC8" w:rsidRDefault="009246DB">
            <w:r>
              <w:t>Физика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Химия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Биология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3638" w:type="dxa"/>
            <w:vMerge w:val="restart"/>
          </w:tcPr>
          <w:p w:rsidR="00E40AC8" w:rsidRDefault="009246D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E40AC8" w:rsidRDefault="009246DB">
            <w:r>
              <w:t>Физическая культура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2</w:t>
            </w:r>
          </w:p>
        </w:tc>
      </w:tr>
      <w:tr w:rsidR="00E40AC8">
        <w:tc>
          <w:tcPr>
            <w:tcW w:w="3638" w:type="dxa"/>
            <w:vMerge/>
          </w:tcPr>
          <w:p w:rsidR="00E40AC8" w:rsidRDefault="00E40AC8"/>
        </w:tc>
        <w:tc>
          <w:tcPr>
            <w:tcW w:w="3638" w:type="dxa"/>
          </w:tcPr>
          <w:p w:rsidR="00E40AC8" w:rsidRDefault="009246D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3638" w:type="dxa"/>
          </w:tcPr>
          <w:p w:rsidR="00E40AC8" w:rsidRDefault="009246DB">
            <w:r>
              <w:t>-----</w:t>
            </w:r>
          </w:p>
        </w:tc>
        <w:tc>
          <w:tcPr>
            <w:tcW w:w="3638" w:type="dxa"/>
          </w:tcPr>
          <w:p w:rsidR="00E40AC8" w:rsidRDefault="009246DB">
            <w:r>
              <w:t>Индивидуальный проект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0</w:t>
            </w:r>
          </w:p>
        </w:tc>
      </w:tr>
      <w:tr w:rsidR="00E40AC8">
        <w:tc>
          <w:tcPr>
            <w:tcW w:w="7276" w:type="dxa"/>
            <w:gridSpan w:val="2"/>
            <w:shd w:val="clear" w:color="auto" w:fill="00FF00"/>
          </w:tcPr>
          <w:p w:rsidR="00E40AC8" w:rsidRDefault="009246D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32</w:t>
            </w:r>
          </w:p>
        </w:tc>
      </w:tr>
      <w:tr w:rsidR="00E40AC8">
        <w:tc>
          <w:tcPr>
            <w:tcW w:w="7276" w:type="dxa"/>
            <w:gridSpan w:val="2"/>
            <w:shd w:val="clear" w:color="auto" w:fill="00FF00"/>
          </w:tcPr>
          <w:p w:rsidR="00E40AC8" w:rsidRDefault="009246DB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32</w:t>
            </w:r>
          </w:p>
        </w:tc>
      </w:tr>
      <w:tr w:rsidR="00E40AC8">
        <w:tc>
          <w:tcPr>
            <w:tcW w:w="7276" w:type="dxa"/>
            <w:gridSpan w:val="2"/>
            <w:shd w:val="clear" w:color="auto" w:fill="FCE3FC"/>
          </w:tcPr>
          <w:p w:rsidR="00E40AC8" w:rsidRDefault="009246D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40AC8" w:rsidRDefault="009246D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40AC8" w:rsidRDefault="009246DB">
            <w:pPr>
              <w:jc w:val="center"/>
            </w:pPr>
            <w:r>
              <w:t>3</w:t>
            </w:r>
            <w:r w:rsidR="002C59C9">
              <w:t>3</w:t>
            </w:r>
          </w:p>
        </w:tc>
      </w:tr>
      <w:tr w:rsidR="00E40AC8">
        <w:tc>
          <w:tcPr>
            <w:tcW w:w="7276" w:type="dxa"/>
            <w:gridSpan w:val="2"/>
            <w:shd w:val="clear" w:color="auto" w:fill="FCE3FC"/>
          </w:tcPr>
          <w:p w:rsidR="00E40AC8" w:rsidRDefault="009246D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40AC8" w:rsidRDefault="009246DB">
            <w:pPr>
              <w:jc w:val="center"/>
            </w:pPr>
            <w:r>
              <w:t>1190</w:t>
            </w:r>
          </w:p>
        </w:tc>
        <w:tc>
          <w:tcPr>
            <w:tcW w:w="3638" w:type="dxa"/>
            <w:shd w:val="clear" w:color="auto" w:fill="FCE3FC"/>
          </w:tcPr>
          <w:p w:rsidR="00E40AC8" w:rsidRDefault="009246DB">
            <w:pPr>
              <w:jc w:val="center"/>
            </w:pPr>
            <w:r>
              <w:t>10</w:t>
            </w:r>
            <w:r w:rsidR="002C59C9">
              <w:t>56</w:t>
            </w:r>
          </w:p>
        </w:tc>
      </w:tr>
    </w:tbl>
    <w:p w:rsidR="00E40AC8" w:rsidRDefault="009246DB">
      <w:r>
        <w:br w:type="page"/>
      </w:r>
    </w:p>
    <w:p w:rsidR="00E40AC8" w:rsidRDefault="009246DB">
      <w:r>
        <w:rPr>
          <w:b/>
          <w:sz w:val="32"/>
        </w:rPr>
        <w:lastRenderedPageBreak/>
        <w:t>План внеурочной деятельности (недельный)</w:t>
      </w:r>
    </w:p>
    <w:p w:rsidR="00E40AC8" w:rsidRDefault="009246DB">
      <w:r>
        <w:t xml:space="preserve">муниципальное </w:t>
      </w:r>
      <w:r w:rsidR="002C59C9">
        <w:t>автономное</w:t>
      </w:r>
      <w:r>
        <w:t xml:space="preserve"> общеобразовательное учреждение "Средняя общеобразовательная школа №6"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E40AC8">
        <w:tc>
          <w:tcPr>
            <w:tcW w:w="7276" w:type="dxa"/>
            <w:vMerge w:val="restart"/>
            <w:shd w:val="clear" w:color="auto" w:fill="D9D9D9"/>
          </w:tcPr>
          <w:p w:rsidR="00E40AC8" w:rsidRDefault="009246DB">
            <w:r>
              <w:rPr>
                <w:b/>
              </w:rPr>
              <w:t>Учебные курсы</w:t>
            </w:r>
          </w:p>
          <w:p w:rsidR="00E40AC8" w:rsidRDefault="00E40AC8"/>
        </w:tc>
        <w:tc>
          <w:tcPr>
            <w:tcW w:w="7276" w:type="dxa"/>
            <w:gridSpan w:val="2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AC8">
        <w:tc>
          <w:tcPr>
            <w:tcW w:w="7276" w:type="dxa"/>
            <w:vMerge/>
          </w:tcPr>
          <w:p w:rsidR="00E40AC8" w:rsidRDefault="00E40AC8"/>
        </w:tc>
        <w:tc>
          <w:tcPr>
            <w:tcW w:w="3638" w:type="dxa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E40AC8" w:rsidRDefault="009246D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40AC8">
        <w:tc>
          <w:tcPr>
            <w:tcW w:w="7276" w:type="dxa"/>
          </w:tcPr>
          <w:p w:rsidR="00E40AC8" w:rsidRDefault="009246DB">
            <w:r>
              <w:t>Разговоры о важном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7276" w:type="dxa"/>
          </w:tcPr>
          <w:p w:rsidR="00E40AC8" w:rsidRDefault="009246DB">
            <w:r>
              <w:t>Россия - мои горизонты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7276" w:type="dxa"/>
          </w:tcPr>
          <w:p w:rsidR="00E40AC8" w:rsidRDefault="009246DB">
            <w:r>
              <w:t xml:space="preserve">Читательская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40AC8" w:rsidRDefault="009246DB">
            <w:pPr>
              <w:jc w:val="center"/>
            </w:pPr>
            <w:r>
              <w:t>1</w:t>
            </w:r>
          </w:p>
        </w:tc>
      </w:tr>
      <w:tr w:rsidR="00E40AC8">
        <w:tc>
          <w:tcPr>
            <w:tcW w:w="7276" w:type="dxa"/>
            <w:shd w:val="clear" w:color="auto" w:fill="00FF00"/>
          </w:tcPr>
          <w:p w:rsidR="00E40AC8" w:rsidRDefault="009246D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E40AC8" w:rsidRDefault="009246DB">
            <w:pPr>
              <w:jc w:val="center"/>
            </w:pPr>
            <w:r>
              <w:t>3</w:t>
            </w:r>
          </w:p>
        </w:tc>
      </w:tr>
    </w:tbl>
    <w:p w:rsidR="009246DB" w:rsidRDefault="009246DB"/>
    <w:sectPr w:rsidR="009246D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9C9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46D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AC8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77EA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A4E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2023-10-19T13:54:00Z</dcterms:created>
  <dcterms:modified xsi:type="dcterms:W3CDTF">2023-10-19T13:54:00Z</dcterms:modified>
</cp:coreProperties>
</file>